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445"/>
        <w:tblW w:w="102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0262"/>
      </w:tblGrid>
      <w:tr w:rsidR="00C61276" w:rsidTr="00C61276">
        <w:tc>
          <w:tcPr>
            <w:tcW w:w="10262" w:type="dxa"/>
          </w:tcPr>
          <w:p w:rsidR="00C61276" w:rsidRPr="00C61276" w:rsidRDefault="00C61276" w:rsidP="00C61276">
            <w:pPr>
              <w:pStyle w:val="a5"/>
              <w:jc w:val="left"/>
              <w:rPr>
                <w:b/>
                <w:sz w:val="26"/>
                <w:szCs w:val="26"/>
              </w:rPr>
            </w:pPr>
            <w:r w:rsidRPr="00C61276">
              <w:rPr>
                <w:b/>
                <w:sz w:val="26"/>
                <w:szCs w:val="26"/>
              </w:rPr>
              <w:t xml:space="preserve">                                                      Российская  Федерация</w:t>
            </w:r>
          </w:p>
          <w:p w:rsidR="00C61276" w:rsidRPr="00C61276" w:rsidRDefault="00C61276" w:rsidP="00C61276">
            <w:pPr>
              <w:pStyle w:val="a7"/>
              <w:tabs>
                <w:tab w:val="left" w:pos="1830"/>
                <w:tab w:val="center" w:pos="4677"/>
              </w:tabs>
              <w:spacing w:line="240" w:lineRule="auto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1276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C61276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 Брянская область</w:t>
            </w:r>
          </w:p>
          <w:p w:rsidR="00C61276" w:rsidRPr="00C61276" w:rsidRDefault="00C61276" w:rsidP="00C61276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C61276">
              <w:rPr>
                <w:b/>
                <w:bCs/>
                <w:sz w:val="26"/>
                <w:szCs w:val="26"/>
              </w:rPr>
              <w:t>Унечский</w:t>
            </w:r>
            <w:proofErr w:type="spellEnd"/>
            <w:r w:rsidRPr="00C61276">
              <w:rPr>
                <w:b/>
                <w:bCs/>
                <w:sz w:val="26"/>
                <w:szCs w:val="26"/>
              </w:rPr>
              <w:t xml:space="preserve"> муниципальный район Брянской области</w:t>
            </w:r>
          </w:p>
          <w:p w:rsidR="00C61276" w:rsidRPr="00C61276" w:rsidRDefault="00C61276" w:rsidP="00C61276">
            <w:pPr>
              <w:pStyle w:val="1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61276">
              <w:rPr>
                <w:rFonts w:ascii="Times New Roman" w:hAnsi="Times New Roman" w:cs="Times New Roman"/>
                <w:sz w:val="26"/>
                <w:szCs w:val="26"/>
              </w:rPr>
              <w:t>Унечское</w:t>
            </w:r>
            <w:proofErr w:type="spellEnd"/>
            <w:r w:rsidRPr="00C61276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городское поселение</w:t>
            </w:r>
          </w:p>
          <w:p w:rsidR="00C61276" w:rsidRPr="00C61276" w:rsidRDefault="00C61276" w:rsidP="00C61276">
            <w:pPr>
              <w:rPr>
                <w:b/>
              </w:rPr>
            </w:pPr>
          </w:p>
          <w:p w:rsidR="00C61276" w:rsidRPr="00C61276" w:rsidRDefault="00C61276" w:rsidP="00C61276">
            <w:pPr>
              <w:pStyle w:val="1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1276">
              <w:rPr>
                <w:rFonts w:ascii="Times New Roman" w:hAnsi="Times New Roman" w:cs="Times New Roman"/>
                <w:sz w:val="26"/>
                <w:szCs w:val="26"/>
              </w:rPr>
              <w:t>УНЕЧСКИЙ ГОРОДСКОЙ СОВЕТ НАРОДНЫХ ДЕПУТАТОВ</w:t>
            </w:r>
          </w:p>
          <w:p w:rsidR="00C61276" w:rsidRPr="00C61276" w:rsidRDefault="00C61276" w:rsidP="00C61276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C61276" w:rsidRDefault="00C61276" w:rsidP="00C61276">
            <w:pPr>
              <w:pStyle w:val="ConsPlusNormal0"/>
              <w:jc w:val="center"/>
            </w:pPr>
          </w:p>
        </w:tc>
      </w:tr>
      <w:tr w:rsidR="00C61276" w:rsidTr="00C61276">
        <w:tc>
          <w:tcPr>
            <w:tcW w:w="10262" w:type="dxa"/>
            <w:hideMark/>
          </w:tcPr>
          <w:p w:rsidR="00C61276" w:rsidRPr="00C61276" w:rsidRDefault="00C61276" w:rsidP="00C61276">
            <w:pPr>
              <w:pStyle w:val="ConsPlusNormal0"/>
              <w:rPr>
                <w:rFonts w:ascii="Times New Roman" w:hAnsi="Times New Roman" w:cs="Times New Roman"/>
                <w:b/>
              </w:rPr>
            </w:pPr>
            <w:r w:rsidRPr="00C61276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РЕШЕНИЕ</w:t>
            </w:r>
          </w:p>
        </w:tc>
      </w:tr>
    </w:tbl>
    <w:p w:rsidR="00B262A7" w:rsidRPr="00C61276" w:rsidRDefault="00A826DD" w:rsidP="00C61276">
      <w:pPr>
        <w:pStyle w:val="ab"/>
        <w:numPr>
          <w:ilvl w:val="8"/>
          <w:numId w:val="2"/>
        </w:numPr>
        <w:jc w:val="center"/>
        <w:rPr>
          <w:sz w:val="28"/>
        </w:rPr>
      </w:pPr>
      <w:r>
        <w:rPr>
          <w:sz w:val="28"/>
        </w:rPr>
        <w:t xml:space="preserve"> </w:t>
      </w:r>
    </w:p>
    <w:p w:rsidR="008A77E5" w:rsidRDefault="00C11A7F" w:rsidP="008A77E5">
      <w:r>
        <w:t>О</w:t>
      </w:r>
      <w:r w:rsidR="00C61276">
        <w:t>т</w:t>
      </w:r>
      <w:r>
        <w:t xml:space="preserve"> </w:t>
      </w:r>
      <w:r w:rsidR="00A826DD">
        <w:t xml:space="preserve"> </w:t>
      </w:r>
      <w:r>
        <w:t>29.05.</w:t>
      </w:r>
      <w:r w:rsidR="00C61276">
        <w:t>2020</w:t>
      </w:r>
      <w:r w:rsidR="008A77E5">
        <w:t>г.</w:t>
      </w:r>
      <w:r w:rsidR="00A826DD">
        <w:t xml:space="preserve"> </w:t>
      </w:r>
      <w:r w:rsidR="008A77E5">
        <w:t>№</w:t>
      </w:r>
      <w:r>
        <w:t>4-42</w:t>
      </w:r>
    </w:p>
    <w:p w:rsidR="008A77E5" w:rsidRDefault="008A77E5" w:rsidP="008A77E5">
      <w:pPr>
        <w:spacing w:line="360" w:lineRule="auto"/>
      </w:pPr>
      <w:r>
        <w:t>243300, г</w:t>
      </w:r>
      <w:proofErr w:type="gramStart"/>
      <w:r>
        <w:t>.У</w:t>
      </w:r>
      <w:proofErr w:type="gramEnd"/>
      <w:r>
        <w:t>неча, Брянская область</w:t>
      </w:r>
    </w:p>
    <w:p w:rsidR="00393547" w:rsidRDefault="00393547" w:rsidP="008646FF">
      <w:pPr>
        <w:tabs>
          <w:tab w:val="left" w:pos="4253"/>
          <w:tab w:val="left" w:pos="4536"/>
        </w:tabs>
        <w:ind w:right="5384"/>
        <w:jc w:val="both"/>
        <w:rPr>
          <w:b/>
        </w:rPr>
      </w:pPr>
      <w:r>
        <w:rPr>
          <w:b/>
        </w:rPr>
        <w:t xml:space="preserve">О признании полномочий депутата                                                                                               Унечского </w:t>
      </w:r>
      <w:r w:rsidR="00326AA4">
        <w:rPr>
          <w:b/>
        </w:rPr>
        <w:t>городского</w:t>
      </w:r>
      <w:r>
        <w:rPr>
          <w:b/>
        </w:rPr>
        <w:t xml:space="preserve"> Совета народных депутатов </w:t>
      </w:r>
      <w:r w:rsidR="00326AA4">
        <w:rPr>
          <w:b/>
        </w:rPr>
        <w:t>четвертого</w:t>
      </w:r>
      <w:r>
        <w:rPr>
          <w:b/>
        </w:rPr>
        <w:t xml:space="preserve"> созыва  </w:t>
      </w:r>
      <w:proofErr w:type="spellStart"/>
      <w:r w:rsidR="00326AA4">
        <w:rPr>
          <w:b/>
        </w:rPr>
        <w:t>Милишенко</w:t>
      </w:r>
      <w:proofErr w:type="spellEnd"/>
      <w:r w:rsidR="00326AA4">
        <w:rPr>
          <w:b/>
        </w:rPr>
        <w:t xml:space="preserve"> В.Г.</w:t>
      </w:r>
    </w:p>
    <w:p w:rsidR="00393547" w:rsidRDefault="00393547" w:rsidP="00393547">
      <w:pPr>
        <w:ind w:left="171"/>
        <w:jc w:val="both"/>
        <w:rPr>
          <w:sz w:val="22"/>
        </w:rPr>
      </w:pPr>
    </w:p>
    <w:p w:rsidR="00393547" w:rsidRDefault="00393547" w:rsidP="00393547">
      <w:pPr>
        <w:ind w:left="171"/>
        <w:jc w:val="both"/>
      </w:pPr>
    </w:p>
    <w:p w:rsidR="00393547" w:rsidRDefault="00393547" w:rsidP="00393547">
      <w:pPr>
        <w:ind w:firstLine="5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На основании  </w:t>
      </w:r>
      <w:r w:rsidRPr="009D19AD">
        <w:rPr>
          <w:sz w:val="28"/>
          <w:szCs w:val="28"/>
        </w:rPr>
        <w:t>п.п.8,10 ст.50  Закона  Брянской области от 26 июня 2008 года № 54-З «О выборах депутатов представительных органов  муниципальных образований в Брянской области»,</w:t>
      </w:r>
      <w:r>
        <w:rPr>
          <w:sz w:val="28"/>
          <w:szCs w:val="28"/>
        </w:rPr>
        <w:t xml:space="preserve"> решения Территориальной избирательной комиссии Унечского района от 27.03.2020 г. № </w:t>
      </w:r>
      <w:r w:rsidR="009D19AD">
        <w:rPr>
          <w:sz w:val="28"/>
          <w:szCs w:val="28"/>
        </w:rPr>
        <w:t>86/695-4</w:t>
      </w:r>
      <w:r>
        <w:rPr>
          <w:sz w:val="28"/>
          <w:szCs w:val="28"/>
        </w:rPr>
        <w:t xml:space="preserve"> «О передаче вакантного депутатского мандата депутата Унечского </w:t>
      </w:r>
      <w:r w:rsidR="009D19AD">
        <w:rPr>
          <w:sz w:val="28"/>
          <w:szCs w:val="28"/>
        </w:rPr>
        <w:t>городского</w:t>
      </w:r>
      <w:r>
        <w:rPr>
          <w:sz w:val="28"/>
          <w:szCs w:val="28"/>
        </w:rPr>
        <w:t xml:space="preserve"> Совета народных депутатов </w:t>
      </w:r>
      <w:r w:rsidR="009D19AD">
        <w:rPr>
          <w:sz w:val="28"/>
          <w:szCs w:val="28"/>
        </w:rPr>
        <w:t>четвертого</w:t>
      </w:r>
      <w:r>
        <w:rPr>
          <w:sz w:val="28"/>
          <w:szCs w:val="28"/>
        </w:rPr>
        <w:t xml:space="preserve"> созыва зарегистрированному кандидату из единого списка кандидатов, выдвинутого избирательным объединением «</w:t>
      </w:r>
      <w:proofErr w:type="spellStart"/>
      <w:r>
        <w:rPr>
          <w:sz w:val="28"/>
          <w:szCs w:val="28"/>
        </w:rPr>
        <w:t>Унечское</w:t>
      </w:r>
      <w:proofErr w:type="spellEnd"/>
      <w:proofErr w:type="gramEnd"/>
      <w:r>
        <w:rPr>
          <w:sz w:val="28"/>
          <w:szCs w:val="28"/>
        </w:rPr>
        <w:t xml:space="preserve"> местное отделение</w:t>
      </w:r>
      <w:r w:rsidR="009D19AD">
        <w:rPr>
          <w:sz w:val="28"/>
          <w:szCs w:val="28"/>
        </w:rPr>
        <w:t xml:space="preserve"> Всероссийской политической партии «ЕДИНАЯ РОССИЯ</w:t>
      </w:r>
      <w:r w:rsidR="009D19AD" w:rsidRPr="00177D74">
        <w:rPr>
          <w:sz w:val="28"/>
          <w:szCs w:val="28"/>
        </w:rPr>
        <w:t>»</w:t>
      </w:r>
      <w:r w:rsidRPr="00177D74">
        <w:rPr>
          <w:sz w:val="28"/>
          <w:szCs w:val="28"/>
        </w:rPr>
        <w:t xml:space="preserve">, ст.1 Регламента Унечского </w:t>
      </w:r>
      <w:r w:rsidR="009D19AD" w:rsidRPr="00177D74">
        <w:rPr>
          <w:sz w:val="28"/>
          <w:szCs w:val="28"/>
        </w:rPr>
        <w:t>городского</w:t>
      </w:r>
      <w:r w:rsidRPr="00177D74">
        <w:rPr>
          <w:sz w:val="28"/>
          <w:szCs w:val="28"/>
        </w:rPr>
        <w:t xml:space="preserve"> Совета народных депутатов, утвержденного решением </w:t>
      </w:r>
      <w:r w:rsidR="009D19AD" w:rsidRPr="00177D74">
        <w:rPr>
          <w:sz w:val="28"/>
          <w:szCs w:val="28"/>
        </w:rPr>
        <w:t>городского Совета</w:t>
      </w:r>
      <w:r w:rsidRPr="00177D74">
        <w:rPr>
          <w:sz w:val="28"/>
          <w:szCs w:val="28"/>
        </w:rPr>
        <w:t xml:space="preserve"> от</w:t>
      </w:r>
      <w:r w:rsidR="00AB1DF7">
        <w:rPr>
          <w:sz w:val="28"/>
          <w:szCs w:val="28"/>
        </w:rPr>
        <w:t xml:space="preserve"> </w:t>
      </w:r>
      <w:r w:rsidR="002C63F0" w:rsidRPr="00177D74">
        <w:rPr>
          <w:sz w:val="28"/>
          <w:szCs w:val="28"/>
        </w:rPr>
        <w:t>06.10.2014 г.</w:t>
      </w:r>
      <w:r w:rsidRPr="00177D74">
        <w:rPr>
          <w:sz w:val="28"/>
          <w:szCs w:val="28"/>
        </w:rPr>
        <w:t xml:space="preserve"> №</w:t>
      </w:r>
      <w:r w:rsidR="002C63F0" w:rsidRPr="00177D74">
        <w:rPr>
          <w:sz w:val="28"/>
          <w:szCs w:val="28"/>
        </w:rPr>
        <w:t>3-14</w:t>
      </w:r>
      <w:r w:rsidRPr="00177D74">
        <w:rPr>
          <w:sz w:val="28"/>
          <w:szCs w:val="28"/>
        </w:rPr>
        <w:t>,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Унечский</w:t>
      </w:r>
      <w:proofErr w:type="spellEnd"/>
      <w:r>
        <w:rPr>
          <w:sz w:val="28"/>
          <w:szCs w:val="28"/>
        </w:rPr>
        <w:t xml:space="preserve">   </w:t>
      </w:r>
      <w:r w:rsidR="009D19AD">
        <w:rPr>
          <w:sz w:val="28"/>
          <w:szCs w:val="28"/>
        </w:rPr>
        <w:t>городской</w:t>
      </w:r>
      <w:r>
        <w:rPr>
          <w:sz w:val="28"/>
          <w:szCs w:val="28"/>
        </w:rPr>
        <w:t xml:space="preserve">  Совет народных депутатов</w:t>
      </w:r>
    </w:p>
    <w:p w:rsidR="00393547" w:rsidRDefault="00393547" w:rsidP="003935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393547" w:rsidRDefault="00393547" w:rsidP="003935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93547" w:rsidRDefault="00393547" w:rsidP="003935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Признать полномочия депутата Унечского </w:t>
      </w:r>
      <w:r w:rsidR="009D19AD">
        <w:rPr>
          <w:sz w:val="28"/>
          <w:szCs w:val="28"/>
        </w:rPr>
        <w:t>городского</w:t>
      </w:r>
      <w:r>
        <w:rPr>
          <w:sz w:val="28"/>
          <w:szCs w:val="28"/>
        </w:rPr>
        <w:t xml:space="preserve"> Совета народных депутатов </w:t>
      </w:r>
      <w:r w:rsidR="009D19AD">
        <w:rPr>
          <w:sz w:val="28"/>
          <w:szCs w:val="28"/>
        </w:rPr>
        <w:t>четвертого</w:t>
      </w:r>
      <w:r>
        <w:rPr>
          <w:sz w:val="28"/>
          <w:szCs w:val="28"/>
        </w:rPr>
        <w:t xml:space="preserve"> созыва по единому избирательному округу </w:t>
      </w:r>
      <w:proofErr w:type="spellStart"/>
      <w:r w:rsidR="009D19AD">
        <w:rPr>
          <w:sz w:val="28"/>
          <w:szCs w:val="28"/>
        </w:rPr>
        <w:t>Милишенко</w:t>
      </w:r>
      <w:proofErr w:type="spellEnd"/>
      <w:r w:rsidR="009D19AD">
        <w:rPr>
          <w:sz w:val="28"/>
          <w:szCs w:val="28"/>
        </w:rPr>
        <w:t xml:space="preserve"> Владимира Григорьевича</w:t>
      </w:r>
      <w:r>
        <w:rPr>
          <w:sz w:val="28"/>
          <w:szCs w:val="28"/>
        </w:rPr>
        <w:t>.</w:t>
      </w:r>
    </w:p>
    <w:p w:rsidR="00393547" w:rsidRDefault="00393547" w:rsidP="00393547">
      <w:pPr>
        <w:jc w:val="both"/>
        <w:rPr>
          <w:sz w:val="28"/>
          <w:szCs w:val="28"/>
        </w:rPr>
      </w:pPr>
    </w:p>
    <w:p w:rsidR="00393547" w:rsidRDefault="00393547" w:rsidP="00393547">
      <w:pPr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 момента его принятия.</w:t>
      </w:r>
    </w:p>
    <w:p w:rsidR="00393547" w:rsidRDefault="00393547" w:rsidP="00393547">
      <w:pPr>
        <w:jc w:val="both"/>
        <w:rPr>
          <w:sz w:val="28"/>
          <w:szCs w:val="28"/>
        </w:rPr>
      </w:pPr>
    </w:p>
    <w:p w:rsidR="00393547" w:rsidRDefault="00393547" w:rsidP="00393547">
      <w:pPr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настоящее решение в муниципальном печатном средстве массовой информации «</w:t>
      </w:r>
      <w:proofErr w:type="spellStart"/>
      <w:r>
        <w:rPr>
          <w:sz w:val="28"/>
          <w:szCs w:val="28"/>
        </w:rPr>
        <w:t>Унечский</w:t>
      </w:r>
      <w:proofErr w:type="spellEnd"/>
      <w:r>
        <w:rPr>
          <w:sz w:val="28"/>
          <w:szCs w:val="28"/>
        </w:rPr>
        <w:t xml:space="preserve"> муниципальный вестник» и разместить на официальном сайте администрации Унечского района в сети «Интернет».</w:t>
      </w:r>
    </w:p>
    <w:p w:rsidR="008A77E5" w:rsidRDefault="008A77E5" w:rsidP="008A77E5">
      <w:pPr>
        <w:jc w:val="both"/>
        <w:rPr>
          <w:sz w:val="28"/>
        </w:rPr>
      </w:pPr>
    </w:p>
    <w:p w:rsidR="00A97FA6" w:rsidRDefault="00A97FA6" w:rsidP="008A77E5">
      <w:pPr>
        <w:jc w:val="both"/>
        <w:rPr>
          <w:sz w:val="28"/>
        </w:rPr>
      </w:pPr>
    </w:p>
    <w:p w:rsidR="008A77E5" w:rsidRDefault="008A77E5" w:rsidP="008A77E5">
      <w:pPr>
        <w:jc w:val="both"/>
        <w:rPr>
          <w:sz w:val="28"/>
        </w:rPr>
      </w:pPr>
    </w:p>
    <w:p w:rsidR="008A77E5" w:rsidRDefault="00A97FA6" w:rsidP="002C63F0">
      <w:pPr>
        <w:jc w:val="both"/>
      </w:pPr>
      <w:r>
        <w:rPr>
          <w:sz w:val="28"/>
        </w:rPr>
        <w:t>Глава города Унеча</w:t>
      </w:r>
      <w:r w:rsidR="008A77E5">
        <w:rPr>
          <w:sz w:val="28"/>
        </w:rPr>
        <w:tab/>
      </w:r>
      <w:r w:rsidR="008A77E5">
        <w:rPr>
          <w:sz w:val="28"/>
        </w:rPr>
        <w:tab/>
      </w:r>
      <w:r w:rsidR="008A77E5">
        <w:rPr>
          <w:sz w:val="28"/>
        </w:rPr>
        <w:tab/>
      </w:r>
      <w:r w:rsidR="008A77E5">
        <w:rPr>
          <w:sz w:val="28"/>
        </w:rPr>
        <w:tab/>
      </w:r>
      <w:r w:rsidR="008A77E5">
        <w:rPr>
          <w:sz w:val="28"/>
        </w:rPr>
        <w:tab/>
        <w:t xml:space="preserve">                 </w:t>
      </w:r>
      <w:r>
        <w:rPr>
          <w:sz w:val="28"/>
        </w:rPr>
        <w:t xml:space="preserve">    </w:t>
      </w:r>
      <w:r w:rsidR="008A77E5">
        <w:rPr>
          <w:sz w:val="28"/>
        </w:rPr>
        <w:t xml:space="preserve">    </w:t>
      </w:r>
      <w:r w:rsidR="00327F83">
        <w:rPr>
          <w:sz w:val="28"/>
        </w:rPr>
        <w:t>О.Н.Дроздова</w:t>
      </w:r>
    </w:p>
    <w:sectPr w:rsidR="008A77E5" w:rsidSect="00E93D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207B5"/>
    <w:multiLevelType w:val="hybridMultilevel"/>
    <w:tmpl w:val="B7164142"/>
    <w:lvl w:ilvl="0" w:tplc="04190001">
      <w:start w:val="1"/>
      <w:numFmt w:val="bullet"/>
      <w:lvlText w:val=""/>
      <w:lvlJc w:val="left"/>
      <w:pPr>
        <w:ind w:left="15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8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9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20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2089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21618" w:hanging="360"/>
      </w:pPr>
      <w:rPr>
        <w:rFonts w:ascii="Wingdings" w:hAnsi="Wingdings" w:hint="default"/>
      </w:rPr>
    </w:lvl>
  </w:abstractNum>
  <w:abstractNum w:abstractNumId="1">
    <w:nsid w:val="497606DD"/>
    <w:multiLevelType w:val="hybridMultilevel"/>
    <w:tmpl w:val="18363824"/>
    <w:lvl w:ilvl="0" w:tplc="9BD0FD18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8A77E5"/>
    <w:rsid w:val="000F3630"/>
    <w:rsid w:val="000F6583"/>
    <w:rsid w:val="0010620E"/>
    <w:rsid w:val="00110104"/>
    <w:rsid w:val="00171E44"/>
    <w:rsid w:val="00177D74"/>
    <w:rsid w:val="002439B1"/>
    <w:rsid w:val="00273E0A"/>
    <w:rsid w:val="00285EE4"/>
    <w:rsid w:val="002A20AC"/>
    <w:rsid w:val="002C63F0"/>
    <w:rsid w:val="00326AA4"/>
    <w:rsid w:val="00327F83"/>
    <w:rsid w:val="00393547"/>
    <w:rsid w:val="00393A50"/>
    <w:rsid w:val="0039741C"/>
    <w:rsid w:val="003A4A30"/>
    <w:rsid w:val="003B52DC"/>
    <w:rsid w:val="003C459E"/>
    <w:rsid w:val="00456B29"/>
    <w:rsid w:val="00493E8C"/>
    <w:rsid w:val="004A3287"/>
    <w:rsid w:val="004A7F97"/>
    <w:rsid w:val="004E5488"/>
    <w:rsid w:val="005841F8"/>
    <w:rsid w:val="006551DF"/>
    <w:rsid w:val="00750BC9"/>
    <w:rsid w:val="00826305"/>
    <w:rsid w:val="008646FF"/>
    <w:rsid w:val="00864AD1"/>
    <w:rsid w:val="008A77E5"/>
    <w:rsid w:val="008E2030"/>
    <w:rsid w:val="008F1E2E"/>
    <w:rsid w:val="00920217"/>
    <w:rsid w:val="00937DB3"/>
    <w:rsid w:val="009C02A6"/>
    <w:rsid w:val="009D19AD"/>
    <w:rsid w:val="009D6929"/>
    <w:rsid w:val="009E0F48"/>
    <w:rsid w:val="00A14863"/>
    <w:rsid w:val="00A826DD"/>
    <w:rsid w:val="00A97FA6"/>
    <w:rsid w:val="00AB1DF7"/>
    <w:rsid w:val="00B17186"/>
    <w:rsid w:val="00B262A7"/>
    <w:rsid w:val="00B772AE"/>
    <w:rsid w:val="00BB18BA"/>
    <w:rsid w:val="00C11A7F"/>
    <w:rsid w:val="00C2307D"/>
    <w:rsid w:val="00C61276"/>
    <w:rsid w:val="00C94491"/>
    <w:rsid w:val="00CB3E40"/>
    <w:rsid w:val="00CE22A4"/>
    <w:rsid w:val="00D853B2"/>
    <w:rsid w:val="00E45321"/>
    <w:rsid w:val="00E456C9"/>
    <w:rsid w:val="00E93D4D"/>
    <w:rsid w:val="00EF53D9"/>
    <w:rsid w:val="00F36B86"/>
    <w:rsid w:val="00F52620"/>
    <w:rsid w:val="00F72B1A"/>
    <w:rsid w:val="00FC1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7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61276"/>
    <w:pPr>
      <w:keepNext/>
      <w:spacing w:line="360" w:lineRule="auto"/>
      <w:jc w:val="center"/>
      <w:outlineLvl w:val="0"/>
    </w:pPr>
    <w:rPr>
      <w:rFonts w:ascii="Calibri" w:hAnsi="Calibri" w:cs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A77E5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8A77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8A77E5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8A77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99"/>
    <w:qFormat/>
    <w:rsid w:val="00456B29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uiPriority w:val="99"/>
    <w:rsid w:val="00456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Subtitle"/>
    <w:basedOn w:val="a"/>
    <w:link w:val="a8"/>
    <w:uiPriority w:val="99"/>
    <w:qFormat/>
    <w:rsid w:val="00456B29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8">
    <w:name w:val="Подзаголовок Знак"/>
    <w:basedOn w:val="a0"/>
    <w:link w:val="a7"/>
    <w:uiPriority w:val="99"/>
    <w:rsid w:val="00456B29"/>
    <w:rPr>
      <w:rFonts w:ascii="Arial Narrow" w:eastAsia="Times New Roman" w:hAnsi="Arial Narrow" w:cs="Arial"/>
      <w:sz w:val="36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551D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551D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61276"/>
    <w:rPr>
      <w:rFonts w:ascii="Calibri" w:eastAsia="Times New Roman" w:hAnsi="Calibri" w:cs="Calibri"/>
      <w:b/>
      <w:bCs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C61276"/>
    <w:rPr>
      <w:sz w:val="24"/>
    </w:rPr>
  </w:style>
  <w:style w:type="paragraph" w:customStyle="1" w:styleId="ConsPlusNormal0">
    <w:name w:val="ConsPlusNormal"/>
    <w:link w:val="ConsPlusNormal"/>
    <w:rsid w:val="00C61276"/>
    <w:pPr>
      <w:widowControl w:val="0"/>
      <w:autoSpaceDE w:val="0"/>
      <w:autoSpaceDN w:val="0"/>
      <w:spacing w:after="0" w:line="240" w:lineRule="auto"/>
    </w:pPr>
    <w:rPr>
      <w:sz w:val="24"/>
    </w:rPr>
  </w:style>
  <w:style w:type="paragraph" w:styleId="ab">
    <w:name w:val="List Paragraph"/>
    <w:basedOn w:val="a"/>
    <w:uiPriority w:val="34"/>
    <w:qFormat/>
    <w:rsid w:val="00C612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7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61276"/>
    <w:pPr>
      <w:keepNext/>
      <w:spacing w:line="360" w:lineRule="auto"/>
      <w:jc w:val="center"/>
      <w:outlineLvl w:val="0"/>
    </w:pPr>
    <w:rPr>
      <w:rFonts w:ascii="Calibri" w:hAnsi="Calibri" w:cs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A77E5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8A77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8A77E5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8A77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99"/>
    <w:qFormat/>
    <w:rsid w:val="00456B29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uiPriority w:val="99"/>
    <w:rsid w:val="00456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Subtitle"/>
    <w:basedOn w:val="a"/>
    <w:link w:val="a8"/>
    <w:uiPriority w:val="99"/>
    <w:qFormat/>
    <w:rsid w:val="00456B29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8">
    <w:name w:val="Подзаголовок Знак"/>
    <w:basedOn w:val="a0"/>
    <w:link w:val="a7"/>
    <w:uiPriority w:val="99"/>
    <w:rsid w:val="00456B29"/>
    <w:rPr>
      <w:rFonts w:ascii="Arial Narrow" w:eastAsia="Times New Roman" w:hAnsi="Arial Narrow" w:cs="Arial"/>
      <w:sz w:val="36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551D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551D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61276"/>
    <w:rPr>
      <w:rFonts w:ascii="Calibri" w:eastAsia="Times New Roman" w:hAnsi="Calibri" w:cs="Calibri"/>
      <w:b/>
      <w:bCs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C61276"/>
    <w:rPr>
      <w:sz w:val="24"/>
    </w:rPr>
  </w:style>
  <w:style w:type="paragraph" w:customStyle="1" w:styleId="ConsPlusNormal0">
    <w:name w:val="ConsPlusNormal"/>
    <w:link w:val="ConsPlusNormal"/>
    <w:rsid w:val="00C61276"/>
    <w:pPr>
      <w:widowControl w:val="0"/>
      <w:autoSpaceDE w:val="0"/>
      <w:autoSpaceDN w:val="0"/>
      <w:spacing w:after="0" w:line="240" w:lineRule="auto"/>
    </w:pPr>
    <w:rPr>
      <w:sz w:val="24"/>
    </w:rPr>
  </w:style>
  <w:style w:type="paragraph" w:styleId="ab">
    <w:name w:val="List Paragraph"/>
    <w:basedOn w:val="a"/>
    <w:uiPriority w:val="34"/>
    <w:qFormat/>
    <w:rsid w:val="00C612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Цыганкова Т.В.</cp:lastModifiedBy>
  <cp:revision>12</cp:revision>
  <cp:lastPrinted>2020-05-29T12:43:00Z</cp:lastPrinted>
  <dcterms:created xsi:type="dcterms:W3CDTF">2020-05-26T07:24:00Z</dcterms:created>
  <dcterms:modified xsi:type="dcterms:W3CDTF">2020-06-02T07:06:00Z</dcterms:modified>
</cp:coreProperties>
</file>